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2511BE">
        <w:rPr>
          <w:rFonts w:ascii="Times New Roman" w:eastAsia="Times New Roman" w:hAnsi="Times New Roman" w:cs="Times New Roman"/>
          <w:color w:val="auto"/>
          <w:sz w:val="24"/>
          <w:szCs w:val="24"/>
        </w:rPr>
        <w:t>Приложение</w:t>
      </w:r>
      <w:r w:rsidR="002511BE">
        <w:rPr>
          <w:rFonts w:ascii="Times New Roman" w:eastAsia="Times New Roman" w:hAnsi="Times New Roman" w:cs="Times New Roman"/>
          <w:color w:val="auto"/>
          <w:sz w:val="24"/>
          <w:szCs w:val="24"/>
        </w:rPr>
        <w:t xml:space="preserve"> 1</w:t>
      </w:r>
      <w:r w:rsidR="0015503A">
        <w:rPr>
          <w:rFonts w:ascii="Times New Roman" w:eastAsia="Times New Roman" w:hAnsi="Times New Roman" w:cs="Times New Roman"/>
          <w:color w:val="auto"/>
          <w:sz w:val="24"/>
          <w:szCs w:val="24"/>
        </w:rPr>
        <w:t>0</w:t>
      </w:r>
      <w:bookmarkStart w:id="0" w:name="_GoBack"/>
      <w:bookmarkEnd w:id="0"/>
      <w:r w:rsidRPr="0058575A">
        <w:rPr>
          <w:rFonts w:ascii="Times New Roman" w:eastAsia="Times New Roman" w:hAnsi="Times New Roman" w:cs="Times New Roman"/>
          <w:color w:val="auto"/>
          <w:sz w:val="24"/>
          <w:szCs w:val="24"/>
        </w:rPr>
        <w:t xml:space="preserve"> </w:t>
      </w:r>
    </w:p>
    <w:p w:rsidR="00DC1D73" w:rsidRPr="0058575A" w:rsidRDefault="00DC1D73" w:rsidP="0058575A">
      <w:pPr>
        <w:autoSpaceDE w:val="0"/>
        <w:autoSpaceDN w:val="0"/>
        <w:adjustRightInd w:val="0"/>
        <w:jc w:val="center"/>
        <w:rPr>
          <w:b/>
          <w:bCs/>
          <w:color w:val="000000"/>
          <w:sz w:val="24"/>
          <w:szCs w:val="24"/>
        </w:rPr>
      </w:pP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rsidR="00DC1D73" w:rsidRPr="0058575A" w:rsidRDefault="00DC1D73" w:rsidP="0058575A">
      <w:pPr>
        <w:autoSpaceDE w:val="0"/>
        <w:autoSpaceDN w:val="0"/>
        <w:adjustRightInd w:val="0"/>
        <w:jc w:val="center"/>
        <w:rPr>
          <w:b/>
          <w:bCs/>
          <w:color w:val="000000"/>
          <w:sz w:val="24"/>
          <w:szCs w:val="24"/>
        </w:rPr>
      </w:pPr>
      <w:proofErr w:type="gramStart"/>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Беларусь, </w:t>
      </w:r>
      <w:r w:rsidR="00EA7EF3" w:rsidRPr="0058575A">
        <w:rPr>
          <w:b/>
          <w:bCs/>
          <w:sz w:val="24"/>
          <w:szCs w:val="24"/>
        </w:rPr>
        <w:t xml:space="preserve"> на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roofErr w:type="gramEnd"/>
    </w:p>
    <w:p w:rsidR="00DC1D73" w:rsidRPr="0058575A" w:rsidRDefault="00DC1D73" w:rsidP="0058575A">
      <w:pPr>
        <w:autoSpaceDE w:val="0"/>
        <w:autoSpaceDN w:val="0"/>
        <w:adjustRightInd w:val="0"/>
        <w:jc w:val="center"/>
        <w:rPr>
          <w:b/>
          <w:bCs/>
          <w:color w:val="000000"/>
          <w:sz w:val="24"/>
          <w:szCs w:val="24"/>
        </w:rPr>
      </w:pPr>
    </w:p>
    <w:p w:rsidR="00DC1D73" w:rsidRPr="0058575A" w:rsidRDefault="00BA0B2C" w:rsidP="00CB7E31">
      <w:pPr>
        <w:autoSpaceDE w:val="0"/>
        <w:autoSpaceDN w:val="0"/>
        <w:adjustRightInd w:val="0"/>
        <w:rPr>
          <w:color w:val="000000"/>
          <w:sz w:val="24"/>
          <w:szCs w:val="24"/>
        </w:rPr>
      </w:pPr>
      <w:r>
        <w:rPr>
          <w:color w:val="000000"/>
          <w:sz w:val="24"/>
          <w:szCs w:val="24"/>
        </w:rPr>
        <w:t>г. Барановичи</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r w:rsidR="00DC1D73" w:rsidRPr="0058575A">
        <w:rPr>
          <w:color w:val="000000"/>
          <w:sz w:val="24"/>
          <w:szCs w:val="24"/>
        </w:rPr>
        <w:t>«____»_______20___г.</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proofErr w:type="gramStart"/>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00BA0B2C">
        <w:rPr>
          <w:b/>
          <w:bCs/>
          <w:sz w:val="24"/>
          <w:szCs w:val="24"/>
        </w:rPr>
        <w:t>УП «</w:t>
      </w:r>
      <w:r w:rsidR="00BA0B2C" w:rsidRPr="00AC37A5">
        <w:rPr>
          <w:b/>
          <w:bCs/>
          <w:sz w:val="24"/>
          <w:szCs w:val="24"/>
        </w:rPr>
        <w:t>Медтехника»</w:t>
      </w:r>
      <w:r w:rsidR="00BA0B2C" w:rsidRPr="00AC37A5">
        <w:rPr>
          <w:b/>
          <w:sz w:val="24"/>
          <w:szCs w:val="24"/>
        </w:rPr>
        <w:t xml:space="preserve"> г. Барановичи</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roofErr w:type="gramEnd"/>
    </w:p>
    <w:p w:rsidR="00DC1D73" w:rsidRPr="0058575A" w:rsidRDefault="00DC1D73" w:rsidP="00CB7E31">
      <w:pPr>
        <w:autoSpaceDE w:val="0"/>
        <w:autoSpaceDN w:val="0"/>
        <w:adjustRightInd w:val="0"/>
        <w:ind w:firstLine="284"/>
        <w:jc w:val="center"/>
        <w:rPr>
          <w:b/>
          <w:bCs/>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rsidR="00DC1D73" w:rsidRPr="0058575A" w:rsidRDefault="00DC1D73" w:rsidP="00CB7E31">
      <w:pPr>
        <w:autoSpaceDE w:val="0"/>
        <w:autoSpaceDN w:val="0"/>
        <w:adjustRightInd w:val="0"/>
        <w:ind w:firstLine="284"/>
        <w:jc w:val="both"/>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Спецификации (</w:t>
      </w:r>
      <w:proofErr w:type="spellStart"/>
      <w:r w:rsidRPr="0058575A">
        <w:rPr>
          <w:snapToGrid w:val="0"/>
          <w:spacing w:val="2"/>
          <w:sz w:val="24"/>
          <w:szCs w:val="24"/>
        </w:rPr>
        <w:t>ях</w:t>
      </w:r>
      <w:proofErr w:type="spellEnd"/>
      <w:r w:rsidRPr="0058575A">
        <w:rPr>
          <w:snapToGrid w:val="0"/>
          <w:spacing w:val="2"/>
          <w:sz w:val="24"/>
          <w:szCs w:val="24"/>
        </w:rPr>
        <w:t xml:space="preserve">)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rsidR="00DC1D73" w:rsidRPr="0058575A" w:rsidRDefault="00DC1D73" w:rsidP="00CB7E31">
      <w:pPr>
        <w:ind w:firstLine="284"/>
        <w:jc w:val="center"/>
        <w:rPr>
          <w:b/>
          <w:bCs/>
          <w:caps/>
          <w:sz w:val="24"/>
          <w:szCs w:val="24"/>
        </w:rPr>
      </w:pPr>
    </w:p>
    <w:p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BA0B2C">
        <w:rPr>
          <w:rFonts w:eastAsia="Calibri"/>
          <w:color w:val="000000"/>
          <w:sz w:val="24"/>
          <w:szCs w:val="24"/>
        </w:rPr>
        <w:t>на условиях DAP Барановичи</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BA0B2C">
        <w:rPr>
          <w:rFonts w:eastAsia="Calibri"/>
          <w:sz w:val="24"/>
          <w:szCs w:val="24"/>
        </w:rPr>
        <w:t>атам государственной закупки Бар</w:t>
      </w:r>
      <w:r w:rsidRPr="0058575A">
        <w:rPr>
          <w:rFonts w:eastAsia="Calibri"/>
          <w:sz w:val="24"/>
          <w:szCs w:val="24"/>
        </w:rPr>
        <w:t>МТ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proofErr w:type="gramStart"/>
      <w:r w:rsidR="00AE03B6" w:rsidRPr="00CB7E31">
        <w:rPr>
          <w:sz w:val="24"/>
          <w:szCs w:val="24"/>
        </w:rPr>
        <w:t xml:space="preserve">Цена договора  </w:t>
      </w:r>
      <w:r w:rsidR="00BA0B2C">
        <w:rPr>
          <w:sz w:val="24"/>
          <w:szCs w:val="24"/>
        </w:rPr>
        <w:t>принимается на условиях DAP Барановичи</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DD1CAB">
        <w:rPr>
          <w:sz w:val="24"/>
          <w:szCs w:val="24"/>
        </w:rPr>
        <w:t>таможенного оформления г. Барановичи</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w:t>
      </w:r>
      <w:proofErr w:type="gramEnd"/>
      <w:r w:rsidR="00AE03B6" w:rsidRPr="00022338">
        <w:rPr>
          <w:sz w:val="24"/>
          <w:szCs w:val="24"/>
        </w:rPr>
        <w:t xml:space="preserve">,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w:t>
      </w:r>
      <w:proofErr w:type="gramStart"/>
      <w:r w:rsidR="00AE03B6" w:rsidRPr="00022338">
        <w:rPr>
          <w:sz w:val="24"/>
          <w:szCs w:val="24"/>
        </w:rPr>
        <w:t>акцизы</w:t>
      </w:r>
      <w:proofErr w:type="gramEnd"/>
      <w:r w:rsidR="00AE03B6" w:rsidRPr="00022338">
        <w:rPr>
          <w:sz w:val="24"/>
          <w:szCs w:val="24"/>
        </w:rPr>
        <w:t xml:space="preserve">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BA0B2C">
        <w:rPr>
          <w:sz w:val="24"/>
          <w:szCs w:val="24"/>
        </w:rPr>
        <w:t xml:space="preserve"> (Бар</w:t>
      </w:r>
      <w:r w:rsidRPr="0058575A">
        <w:rPr>
          <w:sz w:val="24"/>
          <w:szCs w:val="24"/>
        </w:rPr>
        <w:t xml:space="preserve">МТ №_____)  в размере ________ (валюта) на сумму________ (валюта), в которую в том числе входят таможенные </w:t>
      </w:r>
      <w:r w:rsidRPr="0058575A">
        <w:rPr>
          <w:sz w:val="24"/>
          <w:szCs w:val="24"/>
        </w:rPr>
        <w:lastRenderedPageBreak/>
        <w:t xml:space="preserve">пошлины, налоги, таможенные сборы, связанные с помещением товара по </w:t>
      </w:r>
      <w:r w:rsidRPr="0058575A">
        <w:rPr>
          <w:snapToGrid w:val="0"/>
          <w:spacing w:val="2"/>
          <w:sz w:val="24"/>
          <w:szCs w:val="24"/>
        </w:rPr>
        <w:t>Спецификации (ям) №__ (Приложени</w:t>
      </w:r>
      <w:proofErr w:type="gramStart"/>
      <w:r w:rsidRPr="0058575A">
        <w:rPr>
          <w:snapToGrid w:val="0"/>
          <w:spacing w:val="2"/>
          <w:sz w:val="24"/>
          <w:szCs w:val="24"/>
        </w:rPr>
        <w:t>е(</w:t>
      </w:r>
      <w:proofErr w:type="gramEnd"/>
      <w:r w:rsidRPr="0058575A">
        <w:rPr>
          <w:snapToGrid w:val="0"/>
          <w:spacing w:val="2"/>
          <w:sz w:val="24"/>
          <w:szCs w:val="24"/>
        </w:rPr>
        <w:t>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8575A" w:rsidRDefault="00DC1D73" w:rsidP="00CB7E31">
      <w:pPr>
        <w:ind w:firstLine="284"/>
        <w:jc w:val="center"/>
        <w:rPr>
          <w:b/>
          <w:bCs/>
          <w:caps/>
          <w:color w:val="000000"/>
          <w:sz w:val="24"/>
          <w:szCs w:val="24"/>
        </w:rPr>
      </w:pPr>
    </w:p>
    <w:p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rsidR="00DC1D73" w:rsidRPr="0058575A" w:rsidRDefault="00DC1D73" w:rsidP="00CB7E31">
      <w:pPr>
        <w:widowControl w:val="0"/>
        <w:ind w:firstLine="284"/>
        <w:jc w:val="both"/>
        <w:rPr>
          <w:rFonts w:eastAsia="Calibri"/>
          <w:i/>
          <w:iCs/>
          <w:strike/>
          <w:sz w:val="24"/>
          <w:szCs w:val="24"/>
        </w:rPr>
      </w:pPr>
    </w:p>
    <w:p w:rsidR="00DC1D73" w:rsidRPr="00C713F5" w:rsidRDefault="00DC1D73" w:rsidP="00C713F5">
      <w:pPr>
        <w:widowControl w:val="0"/>
        <w:ind w:firstLine="284"/>
        <w:jc w:val="both"/>
        <w:rPr>
          <w:rFonts w:eastAsia="Calibri"/>
          <w:i/>
          <w:iCs/>
          <w:strike/>
          <w:spacing w:val="-2"/>
          <w:sz w:val="24"/>
          <w:szCs w:val="24"/>
        </w:rPr>
      </w:pPr>
      <w:r w:rsidRPr="0058575A">
        <w:rPr>
          <w:rFonts w:eastAsia="Calibri"/>
          <w:sz w:val="24"/>
          <w:szCs w:val="24"/>
        </w:rPr>
        <w:t>3.1.</w:t>
      </w:r>
      <w:r w:rsidR="00C713F5">
        <w:rPr>
          <w:rFonts w:eastAsia="Calibri"/>
          <w:sz w:val="24"/>
          <w:szCs w:val="24"/>
        </w:rPr>
        <w:t xml:space="preserve"> </w:t>
      </w:r>
      <w:r w:rsidRPr="0058575A">
        <w:rPr>
          <w:rFonts w:eastAsia="Calibri"/>
          <w:spacing w:val="-2"/>
          <w:sz w:val="24"/>
          <w:szCs w:val="24"/>
        </w:rPr>
        <w:t xml:space="preserve">Товар, указанный в </w:t>
      </w:r>
      <w:r w:rsidRPr="0058575A">
        <w:rPr>
          <w:rFonts w:eastAsia="Calibri"/>
          <w:snapToGrid w:val="0"/>
          <w:spacing w:val="2"/>
          <w:sz w:val="24"/>
          <w:szCs w:val="24"/>
        </w:rPr>
        <w:t>Спецификации (</w:t>
      </w:r>
      <w:proofErr w:type="spellStart"/>
      <w:r w:rsidRPr="0058575A">
        <w:rPr>
          <w:rFonts w:eastAsia="Calibri"/>
          <w:snapToGrid w:val="0"/>
          <w:spacing w:val="2"/>
          <w:sz w:val="24"/>
          <w:szCs w:val="24"/>
        </w:rPr>
        <w:t>ях</w:t>
      </w:r>
      <w:proofErr w:type="spellEnd"/>
      <w:r w:rsidRPr="0058575A">
        <w:rPr>
          <w:rFonts w:eastAsia="Calibri"/>
          <w:snapToGrid w:val="0"/>
          <w:spacing w:val="2"/>
          <w:sz w:val="24"/>
          <w:szCs w:val="24"/>
        </w:rPr>
        <w:t>) №__ (Приложение (я) №__)</w:t>
      </w:r>
      <w:r w:rsidRPr="0058575A">
        <w:rPr>
          <w:rFonts w:eastAsia="Calibri"/>
          <w:spacing w:val="-2"/>
          <w:sz w:val="24"/>
          <w:szCs w:val="24"/>
        </w:rPr>
        <w:t xml:space="preserve"> к настоя</w:t>
      </w:r>
      <w:r w:rsidRPr="0058575A">
        <w:rPr>
          <w:rFonts w:eastAsia="Calibri"/>
          <w:spacing w:val="-2"/>
          <w:sz w:val="24"/>
          <w:szCs w:val="24"/>
        </w:rPr>
        <w:softHyphen/>
        <w:t>щему договору, должен быть поставлен Поставщиком в течение «____» календарных дней</w:t>
      </w:r>
      <w:r w:rsidRPr="0058575A">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8575A">
        <w:rPr>
          <w:rFonts w:eastAsia="Calibri"/>
          <w:sz w:val="24"/>
          <w:szCs w:val="24"/>
        </w:rPr>
        <w:t>, указанном в этом уведомлении.</w:t>
      </w:r>
    </w:p>
    <w:p w:rsidR="00FB68B2" w:rsidRPr="00741E3D" w:rsidRDefault="00741E3D" w:rsidP="00CB7E31">
      <w:pPr>
        <w:tabs>
          <w:tab w:val="left" w:pos="6237"/>
        </w:tabs>
        <w:autoSpaceDE w:val="0"/>
        <w:autoSpaceDN w:val="0"/>
        <w:adjustRightInd w:val="0"/>
        <w:ind w:firstLine="284"/>
        <w:jc w:val="both"/>
        <w:rPr>
          <w:sz w:val="24"/>
          <w:szCs w:val="24"/>
        </w:rPr>
      </w:pPr>
      <w:r w:rsidRPr="00016F4F">
        <w:rPr>
          <w:sz w:val="24"/>
          <w:szCs w:val="24"/>
        </w:rPr>
        <w:t>Частичная поставка товара разрешена по согласованию с Покупателем.</w:t>
      </w:r>
    </w:p>
    <w:p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контроля</w:t>
      </w:r>
      <w:r w:rsidR="00DD1CAB">
        <w:rPr>
          <w:rFonts w:eastAsia="Calibri"/>
          <w:sz w:val="24"/>
          <w:szCs w:val="24"/>
        </w:rPr>
        <w:t xml:space="preserve"> г. Барановичи</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BA0B2C" w:rsidRPr="005E6AC7">
        <w:rPr>
          <w:sz w:val="24"/>
          <w:szCs w:val="24"/>
        </w:rPr>
        <w:t>Республика Беларусь, 225406 г. Барановичи, ул.</w:t>
      </w:r>
      <w:r w:rsidR="00BA0B2C">
        <w:rPr>
          <w:sz w:val="24"/>
          <w:szCs w:val="24"/>
        </w:rPr>
        <w:t xml:space="preserve"> </w:t>
      </w:r>
      <w:r w:rsidR="00BA0B2C" w:rsidRPr="005E6AC7">
        <w:rPr>
          <w:sz w:val="24"/>
          <w:szCs w:val="24"/>
        </w:rPr>
        <w:t xml:space="preserve">Брестская, 238б  тел. +375 163 </w:t>
      </w:r>
      <w:r w:rsidR="00BA0B2C">
        <w:rPr>
          <w:sz w:val="24"/>
          <w:szCs w:val="24"/>
        </w:rPr>
        <w:t>66-38-54</w:t>
      </w:r>
    </w:p>
    <w:p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rsidR="00BA0B2C" w:rsidRPr="005E6AC7" w:rsidRDefault="00BA0B2C" w:rsidP="00BA0B2C">
      <w:pPr>
        <w:widowControl w:val="0"/>
        <w:ind w:firstLine="180"/>
        <w:jc w:val="both"/>
        <w:rPr>
          <w:sz w:val="24"/>
          <w:szCs w:val="24"/>
        </w:rPr>
      </w:pPr>
      <w:r w:rsidRPr="00325C95">
        <w:rPr>
          <w:sz w:val="24"/>
          <w:szCs w:val="24"/>
        </w:rPr>
        <w:t xml:space="preserve">- </w:t>
      </w:r>
      <w:r>
        <w:rPr>
          <w:sz w:val="24"/>
          <w:szCs w:val="24"/>
        </w:rPr>
        <w:t>Пункт таможенного оформления</w:t>
      </w:r>
      <w:r w:rsidRPr="005E6AC7">
        <w:rPr>
          <w:sz w:val="24"/>
          <w:szCs w:val="24"/>
        </w:rPr>
        <w:t xml:space="preserve"> № 09146-Барановичи–Фестивальная, г. Барановичи, ул. </w:t>
      </w:r>
      <w:proofErr w:type="gramStart"/>
      <w:r w:rsidRPr="005E6AC7">
        <w:rPr>
          <w:sz w:val="24"/>
          <w:szCs w:val="24"/>
        </w:rPr>
        <w:t>Фестивальная</w:t>
      </w:r>
      <w:proofErr w:type="gramEnd"/>
      <w:r w:rsidRPr="005E6AC7">
        <w:rPr>
          <w:sz w:val="24"/>
          <w:szCs w:val="24"/>
        </w:rPr>
        <w:t>, 30А</w:t>
      </w:r>
    </w:p>
    <w:p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w:t>
      </w:r>
      <w:r w:rsidR="00BA0B2C">
        <w:rPr>
          <w:sz w:val="24"/>
          <w:szCs w:val="24"/>
        </w:rPr>
        <w:t xml:space="preserve">Покупателю по электронной почте </w:t>
      </w:r>
      <w:r w:rsidR="00BA0B2C" w:rsidRPr="00AC37A5">
        <w:rPr>
          <w:b/>
          <w:sz w:val="24"/>
          <w:szCs w:val="24"/>
        </w:rPr>
        <w:t>torg@mail.medoptik.by</w:t>
      </w:r>
      <w:r w:rsidRPr="00016F4F">
        <w:rPr>
          <w:sz w:val="24"/>
          <w:szCs w:val="24"/>
        </w:rPr>
        <w:t xml:space="preserve"> до даты поставки товара на пункт таможенного</w:t>
      </w:r>
      <w:r w:rsidR="00BA0B2C">
        <w:rPr>
          <w:sz w:val="24"/>
          <w:szCs w:val="24"/>
        </w:rPr>
        <w:t xml:space="preserve"> оформления г. Барановичи</w:t>
      </w:r>
      <w:r w:rsidRPr="0058575A">
        <w:rPr>
          <w:sz w:val="24"/>
          <w:szCs w:val="24"/>
        </w:rPr>
        <w:t xml:space="preserve"> следующие документы и сведения:</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8575A">
        <w:rPr>
          <w:rFonts w:eastAsia="Calibri"/>
          <w:sz w:val="24"/>
          <w:szCs w:val="24"/>
        </w:rPr>
        <w:lastRenderedPageBreak/>
        <w:t>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58575A">
        <w:rPr>
          <w:rFonts w:eastAsia="Arial Unicode MS"/>
          <w:sz w:val="24"/>
          <w:szCs w:val="24"/>
        </w:rPr>
        <w:t>Республики Беларусь либо свидетельство о государственной регистрации Таможенного союза или ЕАЭС</w:t>
      </w:r>
      <w:r w:rsidRPr="0058575A">
        <w:rPr>
          <w:rFonts w:eastAsia="Calibri"/>
          <w:sz w:val="24"/>
          <w:szCs w:val="24"/>
        </w:rPr>
        <w:t xml:space="preserve"> – 1 копия (</w:t>
      </w:r>
      <w:r w:rsidRPr="0058575A">
        <w:rPr>
          <w:rFonts w:eastAsia="Calibri"/>
          <w:i/>
          <w:iCs/>
          <w:sz w:val="24"/>
          <w:szCs w:val="24"/>
        </w:rPr>
        <w:t>для дезинфицирующих и моющих средств)</w:t>
      </w:r>
      <w:r w:rsidR="00D37477">
        <w:rPr>
          <w:rFonts w:eastAsia="Calibri"/>
          <w:sz w:val="24"/>
          <w:szCs w:val="24"/>
        </w:rPr>
        <w:t>.</w:t>
      </w:r>
    </w:p>
    <w:p w:rsidR="003B6F58" w:rsidRPr="0058575A" w:rsidRDefault="003B6F58" w:rsidP="00CB7E31">
      <w:pPr>
        <w:autoSpaceDE w:val="0"/>
        <w:autoSpaceDN w:val="0"/>
        <w:adjustRightInd w:val="0"/>
        <w:ind w:firstLine="284"/>
        <w:jc w:val="both"/>
        <w:rPr>
          <w:color w:val="000000"/>
          <w:sz w:val="24"/>
          <w:szCs w:val="24"/>
        </w:rPr>
      </w:pPr>
      <w:r w:rsidRPr="0058575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8575A">
        <w:rPr>
          <w:rFonts w:eastAsia="Calibri"/>
          <w:sz w:val="24"/>
          <w:szCs w:val="24"/>
        </w:rPr>
        <w:t>ях</w:t>
      </w:r>
      <w:proofErr w:type="spellEnd"/>
      <w:r w:rsidRPr="0058575A">
        <w:rPr>
          <w:rFonts w:eastAsia="Calibri"/>
          <w:sz w:val="24"/>
          <w:szCs w:val="24"/>
        </w:rPr>
        <w:t>).</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8575A" w:rsidRDefault="006D30D5" w:rsidP="00CB7E31">
      <w:pPr>
        <w:ind w:firstLine="284"/>
        <w:jc w:val="center"/>
        <w:rPr>
          <w:strike/>
          <w:sz w:val="24"/>
          <w:szCs w:val="24"/>
        </w:rPr>
      </w:pPr>
    </w:p>
    <w:p w:rsidR="00DC1D73" w:rsidRPr="0058575A" w:rsidRDefault="00DC1D73" w:rsidP="000B7317">
      <w:pPr>
        <w:jc w:val="center"/>
        <w:rPr>
          <w:b/>
          <w:bCs/>
          <w:caps/>
          <w:sz w:val="24"/>
          <w:szCs w:val="24"/>
        </w:rPr>
      </w:pPr>
      <w:r w:rsidRPr="0058575A">
        <w:rPr>
          <w:b/>
          <w:bCs/>
          <w:caps/>
          <w:sz w:val="24"/>
          <w:szCs w:val="24"/>
        </w:rPr>
        <w:t>4. Платежи</w:t>
      </w:r>
    </w:p>
    <w:p w:rsidR="000B7317" w:rsidRDefault="000B7317" w:rsidP="00CB7E31">
      <w:pPr>
        <w:widowControl w:val="0"/>
        <w:ind w:firstLine="284"/>
        <w:jc w:val="both"/>
        <w:rPr>
          <w:rFonts w:eastAsia="Calibri"/>
          <w:sz w:val="24"/>
          <w:szCs w:val="24"/>
        </w:rPr>
      </w:pPr>
    </w:p>
    <w:p w:rsidR="00DC1D73" w:rsidRPr="009F41F7" w:rsidRDefault="00DC1D73" w:rsidP="009F41F7">
      <w:pPr>
        <w:widowControl w:val="0"/>
        <w:ind w:firstLine="284"/>
        <w:jc w:val="both"/>
        <w:rPr>
          <w:rFonts w:eastAsia="Calibri"/>
          <w:sz w:val="24"/>
          <w:szCs w:val="24"/>
        </w:rPr>
      </w:pPr>
      <w:proofErr w:type="gramStart"/>
      <w:r w:rsidRPr="0058575A">
        <w:rPr>
          <w:rFonts w:eastAsia="Calibri"/>
          <w:sz w:val="24"/>
          <w:szCs w:val="24"/>
        </w:rPr>
        <w:t>4.1 Платежи за товар, указанный в Спецификации (</w:t>
      </w:r>
      <w:proofErr w:type="spellStart"/>
      <w:r w:rsidRPr="0058575A">
        <w:rPr>
          <w:rFonts w:eastAsia="Calibri"/>
          <w:sz w:val="24"/>
          <w:szCs w:val="24"/>
        </w:rPr>
        <w:t>ях</w:t>
      </w:r>
      <w:proofErr w:type="spellEnd"/>
      <w:r w:rsidRPr="0058575A">
        <w:rPr>
          <w:rFonts w:eastAsia="Calibri"/>
          <w:sz w:val="24"/>
          <w:szCs w:val="24"/>
        </w:rPr>
        <w:t xml:space="preserve">)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w:t>
      </w:r>
      <w:r w:rsidRPr="0058575A">
        <w:rPr>
          <w:rFonts w:eastAsia="Calibri"/>
          <w:sz w:val="24"/>
          <w:szCs w:val="24"/>
        </w:rPr>
        <w:lastRenderedPageBreak/>
        <w:t>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при условии соответствия товара условиям договора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roofErr w:type="gramEnd"/>
    </w:p>
    <w:p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8575A" w:rsidRDefault="00DC1D73" w:rsidP="00CB7E31">
      <w:pPr>
        <w:ind w:firstLine="284"/>
        <w:jc w:val="center"/>
        <w:rPr>
          <w:rFonts w:eastAsia="Calibri"/>
          <w:b/>
          <w:bCs/>
          <w:sz w:val="24"/>
          <w:szCs w:val="24"/>
        </w:rPr>
      </w:pPr>
    </w:p>
    <w:p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rsidR="00DC1D73" w:rsidRPr="0058575A" w:rsidRDefault="00DC1D73" w:rsidP="00CB7E31">
      <w:pPr>
        <w:ind w:firstLine="284"/>
        <w:jc w:val="both"/>
        <w:rPr>
          <w:rFonts w:eastAsia="Calibri"/>
          <w:sz w:val="24"/>
          <w:szCs w:val="24"/>
        </w:rPr>
      </w:pPr>
    </w:p>
    <w:p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22338">
        <w:rPr>
          <w:rFonts w:eastAsia="Calibri"/>
          <w:color w:val="000000"/>
          <w:sz w:val="24"/>
          <w:szCs w:val="24"/>
        </w:rPr>
        <w:t>ях</w:t>
      </w:r>
      <w:proofErr w:type="spellEnd"/>
      <w:r w:rsidRPr="00022338">
        <w:rPr>
          <w:rFonts w:eastAsia="Calibri"/>
          <w:color w:val="000000"/>
          <w:sz w:val="24"/>
          <w:szCs w:val="24"/>
        </w:rPr>
        <w:t xml:space="preserve">) настоящего договора. </w:t>
      </w:r>
    </w:p>
    <w:p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rsidR="00DC1D73" w:rsidRPr="0058575A" w:rsidRDefault="00DC1D73" w:rsidP="00CB7E31">
      <w:pPr>
        <w:widowControl w:val="0"/>
        <w:ind w:firstLine="284"/>
        <w:jc w:val="both"/>
        <w:rPr>
          <w:sz w:val="24"/>
          <w:szCs w:val="24"/>
        </w:rPr>
      </w:pPr>
    </w:p>
    <w:p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rsidR="00DC1D73" w:rsidRPr="0058575A" w:rsidRDefault="00DC1D73" w:rsidP="00CB7E31">
      <w:pPr>
        <w:ind w:firstLine="284"/>
        <w:jc w:val="both"/>
        <w:rPr>
          <w:rFonts w:eastAsia="Calibri"/>
          <w:sz w:val="24"/>
          <w:szCs w:val="24"/>
        </w:rPr>
      </w:pPr>
    </w:p>
    <w:p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8575A">
        <w:rPr>
          <w:rFonts w:eastAsia="Calibri"/>
          <w:sz w:val="24"/>
          <w:szCs w:val="24"/>
        </w:rPr>
        <w:t>штабелирование</w:t>
      </w:r>
      <w:proofErr w:type="spellEnd"/>
      <w:r w:rsidRPr="0058575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58575A">
        <w:rPr>
          <w:rFonts w:eastAsia="Calibri"/>
          <w:sz w:val="24"/>
          <w:szCs w:val="24"/>
        </w:rPr>
        <w:lastRenderedPageBreak/>
        <w:t>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rsidR="00DC1D73" w:rsidRPr="0058575A" w:rsidRDefault="00DC1D73" w:rsidP="00CB7E31">
      <w:pPr>
        <w:widowControl w:val="0"/>
        <w:ind w:firstLine="284"/>
        <w:jc w:val="both"/>
        <w:rPr>
          <w:sz w:val="24"/>
          <w:szCs w:val="24"/>
        </w:rPr>
      </w:pPr>
    </w:p>
    <w:p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rsidR="00DC1D73" w:rsidRPr="0058575A" w:rsidRDefault="00DC1D73" w:rsidP="00CB7E31">
      <w:pPr>
        <w:widowControl w:val="0"/>
        <w:ind w:firstLine="284"/>
        <w:jc w:val="both"/>
        <w:rPr>
          <w:b/>
          <w:bCs/>
          <w:sz w:val="24"/>
          <w:szCs w:val="24"/>
        </w:rPr>
      </w:pPr>
    </w:p>
    <w:p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w:t>
      </w:r>
      <w:proofErr w:type="spellStart"/>
      <w:r w:rsidR="00D963D1" w:rsidRPr="00762966">
        <w:rPr>
          <w:sz w:val="24"/>
          <w:szCs w:val="24"/>
        </w:rPr>
        <w:t>ам</w:t>
      </w:r>
      <w:proofErr w:type="spellEnd"/>
      <w:r w:rsidR="00D963D1" w:rsidRPr="00762966">
        <w:rPr>
          <w:sz w:val="24"/>
          <w:szCs w:val="24"/>
        </w:rPr>
        <w:t>) технической комплектации.</w:t>
      </w:r>
      <w:r w:rsidRPr="00E861B7">
        <w:rPr>
          <w:sz w:val="24"/>
          <w:szCs w:val="24"/>
        </w:rPr>
        <w:t xml:space="preserve"> </w:t>
      </w:r>
    </w:p>
    <w:p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58575A" w:rsidRDefault="00DC1D73" w:rsidP="00CB7E31">
      <w:pPr>
        <w:ind w:firstLine="284"/>
        <w:jc w:val="both"/>
        <w:rPr>
          <w:rFonts w:eastAsia="Calibri"/>
          <w:sz w:val="24"/>
          <w:szCs w:val="24"/>
        </w:rPr>
      </w:pPr>
    </w:p>
    <w:p w:rsidR="00DC1D73" w:rsidRPr="0058575A" w:rsidRDefault="00DC1D73" w:rsidP="00642A04">
      <w:pPr>
        <w:widowControl w:val="0"/>
        <w:jc w:val="center"/>
        <w:rPr>
          <w:b/>
          <w:bCs/>
          <w:sz w:val="24"/>
          <w:szCs w:val="24"/>
        </w:rPr>
      </w:pPr>
      <w:r w:rsidRPr="0058575A">
        <w:rPr>
          <w:b/>
          <w:bCs/>
          <w:sz w:val="24"/>
          <w:szCs w:val="24"/>
        </w:rPr>
        <w:t>8. ПРИЕМКА ТОВАРА</w:t>
      </w:r>
    </w:p>
    <w:p w:rsidR="00DC1D73" w:rsidRPr="0058575A" w:rsidRDefault="00DC1D73" w:rsidP="00CB7E31">
      <w:pPr>
        <w:widowControl w:val="0"/>
        <w:ind w:firstLine="284"/>
        <w:jc w:val="both"/>
        <w:rPr>
          <w:b/>
          <w:bCs/>
          <w:sz w:val="24"/>
          <w:szCs w:val="24"/>
        </w:rPr>
      </w:pPr>
    </w:p>
    <w:p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w:t>
      </w:r>
      <w:r w:rsidRPr="00E861B7">
        <w:rPr>
          <w:sz w:val="24"/>
          <w:szCs w:val="24"/>
        </w:rPr>
        <w:lastRenderedPageBreak/>
        <w:t xml:space="preserve">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оговорена в Спецификации (</w:t>
      </w:r>
      <w:proofErr w:type="spellStart"/>
      <w:r w:rsidRPr="00E861B7">
        <w:rPr>
          <w:sz w:val="24"/>
          <w:szCs w:val="24"/>
        </w:rPr>
        <w:t>ях</w:t>
      </w:r>
      <w:proofErr w:type="spellEnd"/>
      <w:r w:rsidRPr="00E861B7">
        <w:rPr>
          <w:sz w:val="24"/>
          <w:szCs w:val="24"/>
        </w:rPr>
        <w:t xml:space="preserve">) и (или), при наличии, в листе (ах) технической комплектации. </w:t>
      </w:r>
    </w:p>
    <w:p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1" w:name="_Hlk211609068"/>
      <w:r w:rsidRPr="00E861B7">
        <w:rPr>
          <w:rFonts w:eastAsia="Calibri"/>
          <w:sz w:val="24"/>
          <w:szCs w:val="24"/>
        </w:rPr>
        <w:t>П</w:t>
      </w:r>
      <w:r>
        <w:rPr>
          <w:rFonts w:eastAsia="Calibri"/>
          <w:sz w:val="24"/>
          <w:szCs w:val="24"/>
        </w:rPr>
        <w:t>оставщик</w:t>
      </w:r>
      <w:bookmarkEnd w:id="1"/>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rsidR="00DC1D73" w:rsidRPr="002F2105" w:rsidRDefault="002F2105" w:rsidP="00CB7E31">
      <w:pPr>
        <w:widowControl w:val="0"/>
        <w:spacing w:line="240" w:lineRule="atLeast"/>
        <w:ind w:firstLine="284"/>
        <w:jc w:val="both"/>
        <w:rPr>
          <w:sz w:val="24"/>
          <w:szCs w:val="24"/>
        </w:rPr>
      </w:pPr>
      <w:r w:rsidRPr="00E861B7">
        <w:rPr>
          <w:color w:val="000000"/>
          <w:sz w:val="24"/>
          <w:szCs w:val="24"/>
        </w:rPr>
        <w:t>8.3.2. по качеству товара в течение гарантийного срока (срока годности и (или) стерильности).</w:t>
      </w:r>
    </w:p>
    <w:p w:rsidR="00DC1D73" w:rsidRPr="0058575A" w:rsidRDefault="00DC1D73" w:rsidP="00CB7E31">
      <w:pPr>
        <w:ind w:firstLine="284"/>
        <w:jc w:val="center"/>
        <w:rPr>
          <w:b/>
          <w:bCs/>
          <w:caps/>
          <w:sz w:val="24"/>
          <w:szCs w:val="24"/>
        </w:rPr>
      </w:pPr>
    </w:p>
    <w:p w:rsidR="00DC1D73" w:rsidRPr="0058575A" w:rsidRDefault="00DC1D73" w:rsidP="00485FD0">
      <w:pPr>
        <w:jc w:val="center"/>
        <w:rPr>
          <w:b/>
          <w:bCs/>
          <w:caps/>
          <w:sz w:val="24"/>
          <w:szCs w:val="24"/>
        </w:rPr>
      </w:pPr>
      <w:r w:rsidRPr="0058575A">
        <w:rPr>
          <w:b/>
          <w:bCs/>
          <w:caps/>
          <w:sz w:val="24"/>
          <w:szCs w:val="24"/>
        </w:rPr>
        <w:t>9. ГарантиИ</w:t>
      </w:r>
    </w:p>
    <w:p w:rsidR="00DC1D73" w:rsidRPr="0058575A" w:rsidRDefault="00DC1D73" w:rsidP="00CB7E31">
      <w:pPr>
        <w:ind w:firstLine="284"/>
        <w:jc w:val="center"/>
        <w:rPr>
          <w:b/>
          <w:bCs/>
          <w:caps/>
          <w:sz w:val="24"/>
          <w:szCs w:val="24"/>
        </w:rPr>
      </w:pPr>
    </w:p>
    <w:p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 xml:space="preserve">Датой начала действия гарантийных </w:t>
      </w:r>
      <w:r w:rsidRPr="0058575A">
        <w:rPr>
          <w:rFonts w:eastAsia="Calibri"/>
          <w:color w:val="000000"/>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58575A" w:rsidRDefault="00F371AC" w:rsidP="00CB7E31">
      <w:pPr>
        <w:autoSpaceDE w:val="0"/>
        <w:autoSpaceDN w:val="0"/>
        <w:adjustRightInd w:val="0"/>
        <w:ind w:firstLine="284"/>
        <w:jc w:val="both"/>
        <w:rPr>
          <w:bCs/>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DC1D73" w:rsidRPr="0058575A" w:rsidRDefault="00DC1D73" w:rsidP="00CB7E31">
      <w:pPr>
        <w:autoSpaceDE w:val="0"/>
        <w:autoSpaceDN w:val="0"/>
        <w:adjustRightInd w:val="0"/>
        <w:ind w:firstLine="284"/>
        <w:jc w:val="both"/>
        <w:rPr>
          <w:sz w:val="24"/>
          <w:szCs w:val="24"/>
        </w:rPr>
      </w:pPr>
    </w:p>
    <w:p w:rsidR="00755855" w:rsidRPr="00022338" w:rsidRDefault="00755855" w:rsidP="00CB7E31">
      <w:pPr>
        <w:widowControl w:val="0"/>
        <w:ind w:firstLine="284"/>
        <w:jc w:val="center"/>
        <w:rPr>
          <w:rFonts w:eastAsia="Calibri"/>
          <w:i/>
          <w:iCs/>
          <w:strike/>
          <w:sz w:val="24"/>
          <w:szCs w:val="24"/>
        </w:rPr>
      </w:pPr>
      <w:r w:rsidRPr="00022338">
        <w:rPr>
          <w:rFonts w:eastAsia="Calibri"/>
          <w:b/>
          <w:bCs/>
          <w:sz w:val="24"/>
          <w:szCs w:val="24"/>
        </w:rPr>
        <w:t>10. МОНТАЖ, НАЛАДКА, ВВОД В ЭКСПЛУАТАЦИЮ И ОБУЧЕНИЕ РАБОТНИКОВ</w:t>
      </w:r>
      <w:r w:rsidRPr="00022338">
        <w:rPr>
          <w:rFonts w:eastAsia="Calibri"/>
          <w:i/>
          <w:iCs/>
          <w:sz w:val="24"/>
          <w:szCs w:val="24"/>
        </w:rPr>
        <w:t xml:space="preserve"> </w:t>
      </w:r>
    </w:p>
    <w:p w:rsidR="00755855" w:rsidRPr="00022338" w:rsidRDefault="00755855" w:rsidP="00CB7E31">
      <w:pPr>
        <w:widowControl w:val="0"/>
        <w:ind w:firstLine="284"/>
        <w:jc w:val="both"/>
        <w:rPr>
          <w:rFonts w:eastAsia="Calibri"/>
          <w:i/>
          <w:iCs/>
          <w:sz w:val="24"/>
          <w:szCs w:val="24"/>
        </w:rPr>
      </w:pPr>
    </w:p>
    <w:p w:rsidR="00755855" w:rsidRPr="00192260" w:rsidRDefault="00755855" w:rsidP="00111E94">
      <w:pPr>
        <w:widowControl w:val="0"/>
        <w:ind w:firstLine="284"/>
        <w:jc w:val="both"/>
        <w:rPr>
          <w:rFonts w:eastAsia="Calibri"/>
          <w:strike/>
          <w:color w:val="000000"/>
          <w:sz w:val="24"/>
          <w:szCs w:val="24"/>
        </w:rPr>
      </w:pPr>
      <w:r w:rsidRPr="00192260">
        <w:rPr>
          <w:rFonts w:eastAsia="Calibri"/>
          <w:snapToGrid w:val="0"/>
          <w:sz w:val="24"/>
          <w:szCs w:val="24"/>
        </w:rPr>
        <w:t xml:space="preserve">10.1. </w:t>
      </w:r>
      <w:r w:rsidRPr="00192260">
        <w:rPr>
          <w:rFonts w:eastAsia="Calibri"/>
          <w:snapToGrid w:val="0"/>
          <w:spacing w:val="2"/>
          <w:sz w:val="24"/>
          <w:szCs w:val="24"/>
        </w:rPr>
        <w:t>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58575A" w:rsidRDefault="00755855" w:rsidP="00CB7E31">
      <w:pPr>
        <w:widowControl w:val="0"/>
        <w:ind w:firstLine="284"/>
        <w:jc w:val="both"/>
        <w:rPr>
          <w:rFonts w:eastAsia="Calibri"/>
          <w:sz w:val="24"/>
          <w:szCs w:val="24"/>
        </w:rPr>
      </w:pPr>
      <w:r w:rsidRPr="00022338">
        <w:rPr>
          <w:rFonts w:eastAsia="Calibri"/>
          <w:snapToGrid w:val="0"/>
          <w:spacing w:val="2"/>
          <w:sz w:val="24"/>
          <w:szCs w:val="24"/>
        </w:rPr>
        <w:t xml:space="preserve">10.2. </w:t>
      </w:r>
      <w:r w:rsidRPr="00022338">
        <w:rPr>
          <w:rFonts w:eastAsia="Calibri"/>
          <w:sz w:val="24"/>
          <w:szCs w:val="24"/>
        </w:rPr>
        <w:t xml:space="preserve">Работы в соответствии с настоящими условиями будут считаться законченными после подписания </w:t>
      </w:r>
      <w:r w:rsidRPr="00022338">
        <w:rPr>
          <w:rFonts w:eastAsia="Calibri"/>
          <w:color w:val="000000"/>
          <w:sz w:val="24"/>
          <w:szCs w:val="24"/>
        </w:rPr>
        <w:t>конечным получателем товара и Поставщиком</w:t>
      </w:r>
      <w:r w:rsidRPr="0002233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58575A" w:rsidRDefault="00DC1D73" w:rsidP="00CB7E31">
      <w:pPr>
        <w:autoSpaceDE w:val="0"/>
        <w:autoSpaceDN w:val="0"/>
        <w:adjustRightInd w:val="0"/>
        <w:ind w:firstLine="284"/>
        <w:jc w:val="both"/>
        <w:rPr>
          <w:strike/>
          <w:color w:val="000000"/>
          <w:sz w:val="24"/>
          <w:szCs w:val="24"/>
        </w:rPr>
      </w:pPr>
    </w:p>
    <w:p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rsidR="00DC1D73" w:rsidRPr="0058575A" w:rsidRDefault="00DC1D73" w:rsidP="00CB7E31">
      <w:pPr>
        <w:widowControl w:val="0"/>
        <w:ind w:firstLine="284"/>
        <w:jc w:val="both"/>
        <w:rPr>
          <w:sz w:val="24"/>
          <w:szCs w:val="24"/>
        </w:rPr>
      </w:pPr>
    </w:p>
    <w:p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w:t>
      </w:r>
      <w:r w:rsidRPr="0058575A">
        <w:rPr>
          <w:sz w:val="24"/>
          <w:szCs w:val="24"/>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Пеня исчисляется:</w:t>
      </w:r>
    </w:p>
    <w:p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944893" w:rsidRDefault="00DC1D73" w:rsidP="00944893">
      <w:pPr>
        <w:autoSpaceDE w:val="0"/>
        <w:autoSpaceDN w:val="0"/>
        <w:adjustRightInd w:val="0"/>
        <w:ind w:firstLine="284"/>
        <w:jc w:val="both"/>
        <w:rPr>
          <w:sz w:val="24"/>
          <w:szCs w:val="24"/>
        </w:rPr>
      </w:pPr>
      <w:r w:rsidRPr="0058575A">
        <w:rPr>
          <w:sz w:val="24"/>
          <w:szCs w:val="24"/>
        </w:rPr>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rsidR="00190354" w:rsidRPr="00E30EEE" w:rsidRDefault="00190354" w:rsidP="00CB7E31">
      <w:pPr>
        <w:autoSpaceDE w:val="0"/>
        <w:autoSpaceDN w:val="0"/>
        <w:adjustRightInd w:val="0"/>
        <w:ind w:firstLine="284"/>
        <w:jc w:val="both"/>
        <w:rPr>
          <w:color w:val="000000"/>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p>
    <w:p w:rsidR="00DC1D73" w:rsidRPr="00E30EEE" w:rsidRDefault="00DC1D73" w:rsidP="00CB7E31">
      <w:pPr>
        <w:widowControl w:val="0"/>
        <w:ind w:firstLine="284"/>
        <w:jc w:val="both"/>
        <w:rPr>
          <w:rFonts w:eastAsia="Calibri"/>
          <w:spacing w:val="-2"/>
          <w:sz w:val="24"/>
          <w:szCs w:val="24"/>
        </w:rPr>
      </w:pPr>
      <w:r w:rsidRPr="00E30EEE">
        <w:rPr>
          <w:rFonts w:eastAsia="Calibri"/>
          <w:sz w:val="24"/>
          <w:szCs w:val="24"/>
        </w:rPr>
        <w:t xml:space="preserve">11.2. </w:t>
      </w:r>
      <w:r w:rsidRPr="00E30EEE">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58575A" w:rsidRDefault="00DC1D73" w:rsidP="00CB7E31">
      <w:pPr>
        <w:widowControl w:val="0"/>
        <w:ind w:firstLine="284"/>
        <w:jc w:val="both"/>
        <w:rPr>
          <w:rFonts w:eastAsia="Calibri"/>
          <w:spacing w:val="-2"/>
          <w:sz w:val="24"/>
          <w:szCs w:val="24"/>
        </w:rPr>
      </w:pPr>
      <w:r w:rsidRPr="00E30EEE">
        <w:rPr>
          <w:rFonts w:eastAsia="Calibri"/>
          <w:spacing w:val="-2"/>
          <w:sz w:val="24"/>
          <w:szCs w:val="24"/>
        </w:rPr>
        <w:t>11.3. Поставщик обязуется оплатить неустойку по первому требованию Покупателя</w:t>
      </w:r>
      <w:r w:rsidRPr="0058575A">
        <w:rPr>
          <w:rFonts w:eastAsia="Calibri"/>
          <w:spacing w:val="-2"/>
          <w:sz w:val="24"/>
          <w:szCs w:val="24"/>
        </w:rPr>
        <w:t xml:space="preserve">. </w:t>
      </w:r>
    </w:p>
    <w:p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Default="00DC1D73" w:rsidP="00CB7E31">
      <w:pPr>
        <w:ind w:firstLine="284"/>
        <w:jc w:val="both"/>
        <w:rPr>
          <w:color w:val="000000"/>
          <w:sz w:val="24"/>
          <w:szCs w:val="24"/>
        </w:rPr>
      </w:pPr>
      <w:r w:rsidRPr="0058575A">
        <w:rPr>
          <w:color w:val="000000"/>
          <w:sz w:val="24"/>
          <w:szCs w:val="24"/>
        </w:rPr>
        <w:lastRenderedPageBreak/>
        <w:t>11.5</w:t>
      </w:r>
      <w:proofErr w:type="gramStart"/>
      <w:r w:rsidRPr="0058575A">
        <w:rPr>
          <w:color w:val="000000"/>
          <w:sz w:val="24"/>
          <w:szCs w:val="24"/>
        </w:rPr>
        <w:t xml:space="preserve"> З</w:t>
      </w:r>
      <w:proofErr w:type="gramEnd"/>
      <w:r w:rsidRPr="0058575A">
        <w:rPr>
          <w:color w:val="000000"/>
          <w:sz w:val="24"/>
          <w:szCs w:val="24"/>
        </w:rPr>
        <w:t>а просрочку исполнения денежных обязательств Покупатель уплачивает Поставщику штраф в размере 0,001% от просроченной суммы.</w:t>
      </w:r>
    </w:p>
    <w:p w:rsidR="00D42C2B" w:rsidRPr="0058575A" w:rsidRDefault="00D42C2B" w:rsidP="00CB7E31">
      <w:pPr>
        <w:ind w:firstLine="284"/>
        <w:jc w:val="both"/>
        <w:rPr>
          <w:snapToGrid w:val="0"/>
          <w:spacing w:val="-4"/>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DC1D73" w:rsidRPr="0058575A" w:rsidRDefault="00DC1D73" w:rsidP="00CB7E31">
      <w:pPr>
        <w:ind w:firstLine="284"/>
        <w:jc w:val="center"/>
        <w:rPr>
          <w:b/>
          <w:bCs/>
          <w:caps/>
          <w:sz w:val="24"/>
          <w:szCs w:val="24"/>
        </w:rPr>
      </w:pPr>
    </w:p>
    <w:p w:rsidR="00DC1D73" w:rsidRPr="0058575A" w:rsidRDefault="00DC1D73" w:rsidP="006C0D6A">
      <w:pPr>
        <w:jc w:val="center"/>
        <w:rPr>
          <w:b/>
          <w:bCs/>
          <w:caps/>
          <w:sz w:val="24"/>
          <w:szCs w:val="24"/>
        </w:rPr>
      </w:pPr>
      <w:r w:rsidRPr="0058575A">
        <w:rPr>
          <w:b/>
          <w:bCs/>
          <w:caps/>
          <w:sz w:val="24"/>
          <w:szCs w:val="24"/>
        </w:rPr>
        <w:t>12. Форс-мажор</w:t>
      </w:r>
    </w:p>
    <w:p w:rsidR="00DC1D73" w:rsidRPr="0058575A" w:rsidRDefault="00DC1D73" w:rsidP="00CB7E31">
      <w:pPr>
        <w:ind w:firstLine="284"/>
        <w:jc w:val="center"/>
        <w:rPr>
          <w:b/>
          <w:bCs/>
          <w:caps/>
          <w:sz w:val="24"/>
          <w:szCs w:val="24"/>
        </w:rPr>
      </w:pPr>
    </w:p>
    <w:p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8575A" w:rsidRDefault="00DC1D73" w:rsidP="00CB7E31">
      <w:pPr>
        <w:ind w:firstLine="284"/>
        <w:jc w:val="both"/>
        <w:rPr>
          <w:b/>
          <w:bCs/>
          <w:caps/>
          <w:sz w:val="24"/>
          <w:szCs w:val="24"/>
        </w:rPr>
      </w:pPr>
    </w:p>
    <w:p w:rsidR="00DC1D73" w:rsidRPr="0058575A" w:rsidRDefault="00DC1D73" w:rsidP="00D524B0">
      <w:pPr>
        <w:jc w:val="center"/>
        <w:rPr>
          <w:b/>
          <w:bCs/>
          <w:caps/>
          <w:sz w:val="24"/>
          <w:szCs w:val="24"/>
        </w:rPr>
      </w:pPr>
      <w:r w:rsidRPr="0058575A">
        <w:rPr>
          <w:b/>
          <w:bCs/>
          <w:caps/>
          <w:sz w:val="24"/>
          <w:szCs w:val="24"/>
        </w:rPr>
        <w:t>13. РАЗРЕШЕНИЕ СПОРОВ</w:t>
      </w:r>
    </w:p>
    <w:p w:rsidR="00DC1D73" w:rsidRPr="0058575A" w:rsidRDefault="00DC1D73" w:rsidP="00CB7E31">
      <w:pPr>
        <w:ind w:firstLine="284"/>
        <w:jc w:val="both"/>
        <w:rPr>
          <w:b/>
          <w:bCs/>
          <w:caps/>
          <w:sz w:val="24"/>
          <w:szCs w:val="24"/>
        </w:rPr>
      </w:pPr>
    </w:p>
    <w:p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2"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рассмотрению в Экономическом суде г.</w:t>
      </w:r>
      <w:r w:rsidR="00C10D5C" w:rsidRPr="0058575A">
        <w:rPr>
          <w:color w:val="000000"/>
          <w:sz w:val="24"/>
          <w:szCs w:val="24"/>
        </w:rPr>
        <w:t xml:space="preserve"> </w:t>
      </w:r>
      <w:r w:rsidRPr="0058575A">
        <w:rPr>
          <w:color w:val="000000"/>
          <w:sz w:val="24"/>
          <w:szCs w:val="24"/>
        </w:rPr>
        <w:t>Минска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Pr="0058575A">
        <w:rPr>
          <w:sz w:val="24"/>
          <w:szCs w:val="24"/>
        </w:rPr>
        <w:t>Минск. Язык судопроизводства – русский.</w:t>
      </w:r>
    </w:p>
    <w:p w:rsidR="00DC1D73" w:rsidRPr="0058575A" w:rsidRDefault="00DC1D73" w:rsidP="00D524B0">
      <w:pPr>
        <w:jc w:val="center"/>
        <w:rPr>
          <w:b/>
          <w:bCs/>
          <w:caps/>
          <w:sz w:val="24"/>
          <w:szCs w:val="24"/>
        </w:rPr>
      </w:pPr>
      <w:r w:rsidRPr="0058575A">
        <w:rPr>
          <w:b/>
          <w:bCs/>
          <w:caps/>
          <w:sz w:val="24"/>
          <w:szCs w:val="24"/>
        </w:rPr>
        <w:t>14. ПроЧие условиЯ</w:t>
      </w:r>
    </w:p>
    <w:p w:rsidR="00D524B0" w:rsidRDefault="00D524B0" w:rsidP="00CB7E31">
      <w:pPr>
        <w:widowControl w:val="0"/>
        <w:ind w:firstLine="284"/>
        <w:jc w:val="both"/>
        <w:rPr>
          <w:strike/>
          <w:sz w:val="24"/>
          <w:szCs w:val="24"/>
          <w:highlight w:val="yellow"/>
        </w:rPr>
      </w:pPr>
    </w:p>
    <w:p w:rsidR="00DC1D73" w:rsidRPr="00D524B0" w:rsidRDefault="00CC3B32" w:rsidP="00D524B0">
      <w:pPr>
        <w:widowControl w:val="0"/>
        <w:ind w:firstLine="284"/>
        <w:jc w:val="both"/>
        <w:rPr>
          <w:strike/>
          <w:sz w:val="24"/>
          <w:szCs w:val="24"/>
        </w:rPr>
      </w:pPr>
      <w:r w:rsidRPr="00D524B0">
        <w:rPr>
          <w:sz w:val="24"/>
          <w:szCs w:val="24"/>
        </w:rPr>
        <w:t xml:space="preserve">14.1. </w:t>
      </w:r>
      <w:bookmarkStart w:id="3"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3"/>
    </w:p>
    <w:p w:rsidR="00DC1D73" w:rsidRPr="0058575A" w:rsidRDefault="00DC1D73" w:rsidP="00CB7E31">
      <w:pPr>
        <w:widowControl w:val="0"/>
        <w:ind w:firstLine="284"/>
        <w:jc w:val="both"/>
        <w:rPr>
          <w:sz w:val="24"/>
          <w:szCs w:val="24"/>
        </w:rPr>
      </w:pPr>
      <w:r w:rsidRPr="0058575A">
        <w:rPr>
          <w:sz w:val="24"/>
          <w:szCs w:val="24"/>
        </w:rPr>
        <w:lastRenderedPageBreak/>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4"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rsidR="00FB68B2" w:rsidRPr="0058575A" w:rsidRDefault="00FB68B2" w:rsidP="00CB7E31">
      <w:pPr>
        <w:ind w:firstLine="284"/>
        <w:jc w:val="both"/>
        <w:rPr>
          <w:b/>
          <w:bCs/>
          <w:caps/>
          <w:sz w:val="24"/>
          <w:szCs w:val="24"/>
        </w:rPr>
      </w:pPr>
    </w:p>
    <w:p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rsidTr="00DC1D73">
        <w:tc>
          <w:tcPr>
            <w:tcW w:w="4785" w:type="dxa"/>
          </w:tcPr>
          <w:p w:rsidR="00DC1D73" w:rsidRPr="0058575A" w:rsidRDefault="00DC1D73" w:rsidP="0022203E">
            <w:pPr>
              <w:widowControl w:val="0"/>
              <w:jc w:val="both"/>
              <w:rPr>
                <w:sz w:val="24"/>
                <w:szCs w:val="24"/>
              </w:rPr>
            </w:pPr>
            <w:r w:rsidRPr="0058575A">
              <w:rPr>
                <w:b/>
                <w:bCs/>
                <w:sz w:val="24"/>
                <w:szCs w:val="24"/>
              </w:rPr>
              <w:t xml:space="preserve">ПОКУПАТЕЛЬ:                                                                      </w:t>
            </w:r>
          </w:p>
          <w:p w:rsidR="00BA0B2C" w:rsidRPr="00AC37A5" w:rsidRDefault="00BA0B2C" w:rsidP="00BA0B2C">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BA0B2C" w:rsidRPr="00AC37A5" w:rsidRDefault="00BA0B2C" w:rsidP="00BA0B2C">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BA0B2C" w:rsidRPr="00AC37A5" w:rsidRDefault="00BA0B2C" w:rsidP="00BA0B2C">
            <w:pPr>
              <w:widowControl w:val="0"/>
              <w:jc w:val="both"/>
              <w:rPr>
                <w:sz w:val="24"/>
                <w:szCs w:val="24"/>
                <w:lang w:eastAsia="en-US"/>
              </w:rPr>
            </w:pPr>
            <w:r w:rsidRPr="00AC37A5">
              <w:rPr>
                <w:sz w:val="24"/>
                <w:szCs w:val="24"/>
                <w:lang w:eastAsia="en-US"/>
              </w:rPr>
              <w:t>д.238"Б", Республика Беларусь</w:t>
            </w:r>
          </w:p>
          <w:p w:rsidR="00BA0B2C" w:rsidRPr="00AC37A5" w:rsidRDefault="00BA0B2C" w:rsidP="00BA0B2C">
            <w:pPr>
              <w:widowControl w:val="0"/>
              <w:jc w:val="both"/>
              <w:rPr>
                <w:sz w:val="24"/>
                <w:szCs w:val="24"/>
                <w:lang w:eastAsia="en-US"/>
              </w:rPr>
            </w:pPr>
            <w:r w:rsidRPr="00AC37A5">
              <w:rPr>
                <w:sz w:val="24"/>
                <w:szCs w:val="24"/>
                <w:lang w:eastAsia="en-US"/>
              </w:rPr>
              <w:t>Факс +375 163 41 61 04, 66-38-54</w:t>
            </w:r>
          </w:p>
          <w:p w:rsidR="00BA0B2C" w:rsidRPr="00AC37A5" w:rsidRDefault="00BA0B2C" w:rsidP="00BA0B2C">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BA0B2C" w:rsidRPr="00AC37A5" w:rsidRDefault="00BA0B2C" w:rsidP="00BA0B2C">
            <w:pPr>
              <w:widowControl w:val="0"/>
              <w:jc w:val="both"/>
              <w:rPr>
                <w:sz w:val="24"/>
                <w:szCs w:val="24"/>
                <w:lang w:eastAsia="en-US"/>
              </w:rPr>
            </w:pPr>
            <w:r w:rsidRPr="00AC37A5">
              <w:rPr>
                <w:sz w:val="24"/>
                <w:szCs w:val="24"/>
                <w:lang w:eastAsia="en-US"/>
              </w:rPr>
              <w:t xml:space="preserve">УНП 200166567, ОКПО 02013550   </w:t>
            </w:r>
          </w:p>
          <w:p w:rsidR="00BA0B2C" w:rsidRPr="00AC37A5" w:rsidRDefault="00BA0B2C" w:rsidP="00BA0B2C">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BA0B2C" w:rsidRPr="00AC37A5" w:rsidRDefault="00BA0B2C" w:rsidP="00BA0B2C">
            <w:pPr>
              <w:widowControl w:val="0"/>
              <w:jc w:val="both"/>
              <w:rPr>
                <w:sz w:val="24"/>
                <w:szCs w:val="24"/>
                <w:lang w:eastAsia="en-US"/>
              </w:rPr>
            </w:pPr>
            <w:r w:rsidRPr="00AC37A5">
              <w:rPr>
                <w:sz w:val="24"/>
                <w:szCs w:val="24"/>
                <w:lang w:eastAsia="en-US"/>
              </w:rPr>
              <w:t xml:space="preserve">г. Барановичи, ул. Димитрова, 15 </w:t>
            </w:r>
          </w:p>
          <w:p w:rsidR="00BA0B2C" w:rsidRPr="00AC37A5" w:rsidRDefault="00BA0B2C" w:rsidP="00BA0B2C">
            <w:pPr>
              <w:widowControl w:val="0"/>
              <w:jc w:val="both"/>
              <w:rPr>
                <w:sz w:val="24"/>
                <w:szCs w:val="24"/>
                <w:lang w:eastAsia="en-US"/>
              </w:rPr>
            </w:pPr>
            <w:r w:rsidRPr="00AC37A5">
              <w:rPr>
                <w:sz w:val="24"/>
                <w:szCs w:val="24"/>
                <w:lang w:eastAsia="en-US"/>
              </w:rPr>
              <w:t>УНП 807000028</w:t>
            </w:r>
          </w:p>
          <w:p w:rsidR="00BA0B2C" w:rsidRPr="00DD1CAB" w:rsidRDefault="00BA0B2C" w:rsidP="00BA0B2C">
            <w:pPr>
              <w:widowControl w:val="0"/>
              <w:jc w:val="both"/>
              <w:rPr>
                <w:sz w:val="24"/>
                <w:szCs w:val="24"/>
                <w:lang w:val="en-US" w:eastAsia="en-US"/>
              </w:rPr>
            </w:pPr>
            <w:proofErr w:type="gramStart"/>
            <w:r w:rsidRPr="00AC37A5">
              <w:rPr>
                <w:sz w:val="24"/>
                <w:szCs w:val="24"/>
                <w:lang w:eastAsia="en-US"/>
              </w:rPr>
              <w:t>р</w:t>
            </w:r>
            <w:proofErr w:type="gramEnd"/>
            <w:r w:rsidRPr="00DD1CAB">
              <w:rPr>
                <w:sz w:val="24"/>
                <w:szCs w:val="24"/>
                <w:lang w:val="en-US" w:eastAsia="en-US"/>
              </w:rPr>
              <w:t>/</w:t>
            </w:r>
            <w:r w:rsidRPr="00AC37A5">
              <w:rPr>
                <w:sz w:val="24"/>
                <w:szCs w:val="24"/>
                <w:lang w:eastAsia="en-US"/>
              </w:rPr>
              <w:t>счет</w:t>
            </w:r>
            <w:r w:rsidRPr="00DD1CAB">
              <w:rPr>
                <w:sz w:val="24"/>
                <w:szCs w:val="24"/>
                <w:lang w:val="en-US" w:eastAsia="en-US"/>
              </w:rPr>
              <w:t xml:space="preserve">  BY18BLBB30120200166567001007</w:t>
            </w:r>
          </w:p>
          <w:p w:rsidR="00DC1D73" w:rsidRPr="00DD1CAB" w:rsidRDefault="00BA0B2C" w:rsidP="00BA0B2C">
            <w:pPr>
              <w:widowControl w:val="0"/>
              <w:jc w:val="both"/>
              <w:rPr>
                <w:sz w:val="24"/>
                <w:szCs w:val="24"/>
                <w:lang w:val="en-US"/>
              </w:rPr>
            </w:pPr>
            <w:r w:rsidRPr="00DD1CAB">
              <w:rPr>
                <w:sz w:val="24"/>
                <w:szCs w:val="24"/>
                <w:lang w:val="en-US" w:eastAsia="en-US"/>
              </w:rPr>
              <w:lastRenderedPageBreak/>
              <w:t xml:space="preserve">SWIFT: BLBBBY2X  </w:t>
            </w:r>
          </w:p>
        </w:tc>
        <w:tc>
          <w:tcPr>
            <w:tcW w:w="4785" w:type="dxa"/>
          </w:tcPr>
          <w:p w:rsidR="00DC1D73" w:rsidRPr="0058575A" w:rsidRDefault="00DC1D73" w:rsidP="0022203E">
            <w:pPr>
              <w:widowControl w:val="0"/>
              <w:rPr>
                <w:b/>
                <w:bCs/>
                <w:sz w:val="24"/>
                <w:szCs w:val="24"/>
              </w:rPr>
            </w:pPr>
            <w:r w:rsidRPr="0058575A">
              <w:rPr>
                <w:b/>
                <w:bCs/>
                <w:sz w:val="24"/>
                <w:szCs w:val="24"/>
              </w:rPr>
              <w:lastRenderedPageBreak/>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B2C" w:rsidRDefault="00BA0B2C">
      <w:r>
        <w:separator/>
      </w:r>
    </w:p>
  </w:endnote>
  <w:endnote w:type="continuationSeparator" w:id="0">
    <w:p w:rsidR="00BA0B2C" w:rsidRDefault="00BA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Pr="001E5465" w:rsidRDefault="00BA0B2C"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B2C" w:rsidRDefault="00BA0B2C">
      <w:r>
        <w:separator/>
      </w:r>
    </w:p>
  </w:footnote>
  <w:footnote w:type="continuationSeparator" w:id="0">
    <w:p w:rsidR="00BA0B2C" w:rsidRDefault="00BA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Default="00BA0B2C" w:rsidP="00566F50">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5503A"/>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46431"/>
    <w:rsid w:val="00250221"/>
    <w:rsid w:val="002511BE"/>
    <w:rsid w:val="00260BF7"/>
    <w:rsid w:val="002650C0"/>
    <w:rsid w:val="00280112"/>
    <w:rsid w:val="002A63AF"/>
    <w:rsid w:val="002A7FE2"/>
    <w:rsid w:val="002B1677"/>
    <w:rsid w:val="002C12AF"/>
    <w:rsid w:val="002C61BC"/>
    <w:rsid w:val="002D5213"/>
    <w:rsid w:val="002D691A"/>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0B2C"/>
    <w:rsid w:val="00BA193F"/>
    <w:rsid w:val="00BA538D"/>
    <w:rsid w:val="00BB3837"/>
    <w:rsid w:val="00BB4E18"/>
    <w:rsid w:val="00BB6668"/>
    <w:rsid w:val="00BC3572"/>
    <w:rsid w:val="00BC62E3"/>
    <w:rsid w:val="00BC6D15"/>
    <w:rsid w:val="00BD0897"/>
    <w:rsid w:val="00BE1A58"/>
    <w:rsid w:val="00BE2DFC"/>
    <w:rsid w:val="00BE7B37"/>
    <w:rsid w:val="00BF599D"/>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2C2B"/>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1F63"/>
    <w:rsid w:val="00DC3882"/>
    <w:rsid w:val="00DC3C5A"/>
    <w:rsid w:val="00DC4554"/>
    <w:rsid w:val="00DC5122"/>
    <w:rsid w:val="00DD1CAB"/>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5833</Words>
  <Characters>33251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Б. Михайловская</cp:lastModifiedBy>
  <cp:revision>212</cp:revision>
  <cp:lastPrinted>2026-03-10T06:23:00Z</cp:lastPrinted>
  <dcterms:created xsi:type="dcterms:W3CDTF">2019-07-15T12:33:00Z</dcterms:created>
  <dcterms:modified xsi:type="dcterms:W3CDTF">2026-08-17T07:37:00Z</dcterms:modified>
</cp:coreProperties>
</file>